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BB" w:rsidRDefault="00D845BB" w:rsidP="00D845BB">
      <w:pPr>
        <w:jc w:val="center"/>
        <w:rPr>
          <w:sz w:val="16"/>
          <w:szCs w:val="16"/>
        </w:rPr>
      </w:pPr>
      <w:r w:rsidRPr="00C80DA9">
        <w:rPr>
          <w:noProof/>
          <w:sz w:val="28"/>
          <w:szCs w:val="28"/>
        </w:rPr>
        <w:drawing>
          <wp:inline distT="0" distB="0" distL="0" distR="0" wp14:anchorId="37C52120" wp14:editId="2094A28B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5BB" w:rsidRPr="003321A2" w:rsidRDefault="00D845BB" w:rsidP="00D845BB">
      <w:pPr>
        <w:spacing w:line="360" w:lineRule="auto"/>
        <w:jc w:val="center"/>
        <w:rPr>
          <w:sz w:val="24"/>
          <w:szCs w:val="16"/>
        </w:rPr>
      </w:pPr>
    </w:p>
    <w:p w:rsidR="00D845BB" w:rsidRPr="00B359B5" w:rsidRDefault="00D845BB" w:rsidP="00D845BB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D845BB" w:rsidRPr="00B359B5" w:rsidRDefault="00D845BB" w:rsidP="00D845B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D845BB" w:rsidRPr="00B359B5" w:rsidRDefault="00D845BB" w:rsidP="00D845BB">
      <w:pPr>
        <w:rPr>
          <w:color w:val="7030A0"/>
          <w:sz w:val="24"/>
        </w:rPr>
      </w:pPr>
    </w:p>
    <w:p w:rsidR="00D845BB" w:rsidRPr="00D845BB" w:rsidRDefault="00D845BB" w:rsidP="00D845BB">
      <w:pPr>
        <w:rPr>
          <w:rFonts w:ascii="Times New Roman" w:hAnsi="Times New Roman" w:cs="Times New Roman"/>
          <w:color w:val="7030A0"/>
        </w:rPr>
      </w:pPr>
      <w:proofErr w:type="gramStart"/>
      <w:r w:rsidRPr="00D845BB">
        <w:rPr>
          <w:rFonts w:ascii="Times New Roman" w:hAnsi="Times New Roman" w:cs="Times New Roman"/>
          <w:color w:val="7030A0"/>
          <w:sz w:val="24"/>
          <w:szCs w:val="24"/>
        </w:rPr>
        <w:t xml:space="preserve">от </w:t>
      </w:r>
      <w:bookmarkStart w:id="0" w:name="DATEDOC"/>
      <w:bookmarkEnd w:id="0"/>
      <w:r w:rsidRPr="00D845BB">
        <w:rPr>
          <w:rFonts w:ascii="Times New Roman" w:hAnsi="Times New Roman" w:cs="Times New Roman"/>
          <w:color w:val="7030A0"/>
          <w:sz w:val="24"/>
          <w:szCs w:val="24"/>
        </w:rPr>
        <w:t xml:space="preserve"> _</w:t>
      </w:r>
      <w:proofErr w:type="gramEnd"/>
      <w:r w:rsidRPr="00D845BB">
        <w:rPr>
          <w:rFonts w:ascii="Times New Roman" w:hAnsi="Times New Roman" w:cs="Times New Roman"/>
          <w:color w:val="7030A0"/>
          <w:sz w:val="24"/>
          <w:szCs w:val="24"/>
        </w:rPr>
        <w:t xml:space="preserve">________________  № ___________ </w:t>
      </w:r>
      <w:bookmarkStart w:id="1" w:name="NUM"/>
      <w:bookmarkEnd w:id="1"/>
    </w:p>
    <w:p w:rsidR="00C10AB8" w:rsidRDefault="00C10AB8" w:rsidP="00C1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2BAE" w:rsidRDefault="00862BAE" w:rsidP="00A02B9B">
      <w:pPr>
        <w:tabs>
          <w:tab w:val="left" w:pos="4111"/>
        </w:tabs>
        <w:spacing w:after="0"/>
        <w:ind w:right="60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BA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Указ Губернатора Смоленской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862BAE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7.2014</w:t>
      </w:r>
      <w:r w:rsidRPr="00862BAE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>
        <w:rPr>
          <w:rFonts w:ascii="Times New Roman" w:hAnsi="Times New Roman" w:cs="Times New Roman"/>
          <w:bCs/>
          <w:sz w:val="28"/>
          <w:szCs w:val="28"/>
        </w:rPr>
        <w:t>57</w:t>
      </w:r>
    </w:p>
    <w:p w:rsidR="00862BAE" w:rsidRDefault="00862BAE" w:rsidP="00A02B9B">
      <w:pPr>
        <w:spacing w:after="0"/>
        <w:rPr>
          <w:sz w:val="28"/>
          <w:szCs w:val="28"/>
        </w:rPr>
      </w:pPr>
    </w:p>
    <w:p w:rsidR="00862BAE" w:rsidRDefault="00862BAE" w:rsidP="00A02B9B">
      <w:pPr>
        <w:spacing w:after="0"/>
        <w:rPr>
          <w:sz w:val="28"/>
          <w:szCs w:val="28"/>
        </w:rPr>
      </w:pPr>
    </w:p>
    <w:p w:rsidR="00862BAE" w:rsidRPr="00862BAE" w:rsidRDefault="00862BAE" w:rsidP="00862BAE">
      <w:pPr>
        <w:widowControl w:val="0"/>
        <w:autoSpaceDE w:val="0"/>
        <w:autoSpaceDN w:val="0"/>
        <w:spacing w:line="240" w:lineRule="atLeast"/>
        <w:ind w:left="-113" w:right="314" w:firstLine="822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  <w:r w:rsidRPr="00862BAE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862BA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62BAE">
        <w:rPr>
          <w:rFonts w:ascii="Times New Roman" w:hAnsi="Times New Roman" w:cs="Times New Roman"/>
          <w:sz w:val="28"/>
          <w:szCs w:val="28"/>
        </w:rPr>
        <w:t xml:space="preserve"> а н о в л я ю</w:t>
      </w:r>
      <w:r w:rsidRPr="00862BAE">
        <w:rPr>
          <w:rFonts w:ascii="Times New Roman" w:hAnsi="Times New Roman" w:cs="Times New Roman"/>
          <w:bCs/>
          <w:spacing w:val="40"/>
          <w:sz w:val="28"/>
          <w:szCs w:val="28"/>
        </w:rPr>
        <w:t>:</w:t>
      </w:r>
    </w:p>
    <w:p w:rsidR="00C10AB8" w:rsidRDefault="00C10AB8" w:rsidP="00E95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2A" w:rsidRPr="00E95B2A" w:rsidRDefault="00C10AB8" w:rsidP="00E95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2A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A02B9B" w:rsidRPr="00E95B2A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A02B9B" w:rsidRPr="00E95B2A">
        <w:rPr>
          <w:rFonts w:ascii="Times New Roman" w:hAnsi="Times New Roman" w:cs="Times New Roman"/>
          <w:sz w:val="28"/>
          <w:szCs w:val="28"/>
        </w:rPr>
        <w:t xml:space="preserve"> </w:t>
      </w:r>
      <w:r w:rsidRPr="00E95B2A">
        <w:rPr>
          <w:rFonts w:ascii="Times New Roman" w:hAnsi="Times New Roman" w:cs="Times New Roman"/>
          <w:sz w:val="28"/>
          <w:szCs w:val="28"/>
        </w:rPr>
        <w:t>Губернатора Смоленской области от 18.07.2014 № 57 «</w:t>
      </w:r>
      <w:r w:rsidR="001372F7" w:rsidRPr="00E95B2A">
        <w:rPr>
          <w:rFonts w:ascii="Times New Roman" w:hAnsi="Times New Roman" w:cs="Times New Roman"/>
          <w:sz w:val="28"/>
          <w:szCs w:val="28"/>
        </w:rPr>
        <w:t>О размере ежемесячной денежной выплаты, назначаемой студентам, ординаторам организаций, осуществляющих образовательную деятельность по образовательным программам высшего образования, обучающимся по очной форме обучения и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порядке и условиях ее назначения и выплаты</w:t>
      </w:r>
      <w:r w:rsidRPr="00E95B2A">
        <w:rPr>
          <w:rFonts w:ascii="Times New Roman" w:hAnsi="Times New Roman" w:cs="Times New Roman"/>
          <w:sz w:val="28"/>
          <w:szCs w:val="28"/>
        </w:rPr>
        <w:t>» (в редакции указов Губернатора Смоленской области от 29.12.2014 № 98,</w:t>
      </w:r>
      <w:r w:rsidR="00E40E7A">
        <w:rPr>
          <w:rFonts w:ascii="Times New Roman" w:hAnsi="Times New Roman" w:cs="Times New Roman"/>
          <w:sz w:val="28"/>
          <w:szCs w:val="28"/>
        </w:rPr>
        <w:t xml:space="preserve"> </w:t>
      </w:r>
      <w:r w:rsidRPr="00E95B2A">
        <w:rPr>
          <w:rFonts w:ascii="Times New Roman" w:hAnsi="Times New Roman" w:cs="Times New Roman"/>
          <w:sz w:val="28"/>
          <w:szCs w:val="28"/>
        </w:rPr>
        <w:t>от 07</w:t>
      </w:r>
      <w:r w:rsidR="00E40E7A">
        <w:rPr>
          <w:rFonts w:ascii="Times New Roman" w:hAnsi="Times New Roman" w:cs="Times New Roman"/>
          <w:sz w:val="28"/>
          <w:szCs w:val="28"/>
        </w:rPr>
        <w:t xml:space="preserve">.04.2020 № 37, от 12.05.2021 № </w:t>
      </w:r>
      <w:r w:rsidRPr="00E95B2A">
        <w:rPr>
          <w:rFonts w:ascii="Times New Roman" w:hAnsi="Times New Roman" w:cs="Times New Roman"/>
          <w:sz w:val="28"/>
          <w:szCs w:val="28"/>
        </w:rPr>
        <w:t>52) следующие изменения:</w:t>
      </w:r>
    </w:p>
    <w:p w:rsidR="00E95B2A" w:rsidRPr="00732DCC" w:rsidRDefault="00C10AB8" w:rsidP="00732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2A">
        <w:rPr>
          <w:rFonts w:ascii="Times New Roman" w:hAnsi="Times New Roman" w:cs="Times New Roman"/>
          <w:sz w:val="28"/>
          <w:szCs w:val="28"/>
        </w:rPr>
        <w:t xml:space="preserve">1) </w:t>
      </w:r>
      <w:r w:rsidRPr="00732DCC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732DCC">
          <w:rPr>
            <w:rFonts w:ascii="Times New Roman" w:hAnsi="Times New Roman" w:cs="Times New Roman"/>
            <w:sz w:val="28"/>
            <w:szCs w:val="28"/>
          </w:rPr>
          <w:t>пункт</w:t>
        </w:r>
        <w:r w:rsidR="00E95B2A" w:rsidRPr="00732DCC">
          <w:rPr>
            <w:rFonts w:ascii="Times New Roman" w:hAnsi="Times New Roman" w:cs="Times New Roman"/>
            <w:sz w:val="28"/>
            <w:szCs w:val="28"/>
          </w:rPr>
          <w:t>е</w:t>
        </w:r>
        <w:r w:rsidRPr="00732DC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732DCC" w:rsidRPr="00732DCC">
        <w:rPr>
          <w:rFonts w:ascii="Times New Roman" w:hAnsi="Times New Roman" w:cs="Times New Roman"/>
          <w:sz w:val="28"/>
          <w:szCs w:val="28"/>
        </w:rPr>
        <w:t xml:space="preserve"> слова «500 рублей» заменить словами «3</w:t>
      </w:r>
      <w:r w:rsidR="008176A1">
        <w:rPr>
          <w:rFonts w:ascii="Times New Roman" w:hAnsi="Times New Roman" w:cs="Times New Roman"/>
          <w:sz w:val="28"/>
          <w:szCs w:val="28"/>
        </w:rPr>
        <w:t xml:space="preserve"> </w:t>
      </w:r>
      <w:r w:rsidR="00732DCC" w:rsidRPr="00732DCC">
        <w:rPr>
          <w:rFonts w:ascii="Times New Roman" w:hAnsi="Times New Roman" w:cs="Times New Roman"/>
          <w:sz w:val="28"/>
          <w:szCs w:val="28"/>
        </w:rPr>
        <w:t>000 рублей»</w:t>
      </w:r>
      <w:r w:rsidR="00E95B2A" w:rsidRPr="00732DCC">
        <w:rPr>
          <w:rFonts w:ascii="Times New Roman" w:hAnsi="Times New Roman" w:cs="Times New Roman"/>
          <w:sz w:val="28"/>
          <w:szCs w:val="28"/>
        </w:rPr>
        <w:t>;</w:t>
      </w:r>
    </w:p>
    <w:p w:rsidR="000C7C66" w:rsidRDefault="00DA25FD" w:rsidP="00E95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5B2A">
        <w:rPr>
          <w:rFonts w:ascii="Times New Roman" w:hAnsi="Times New Roman" w:cs="Times New Roman"/>
          <w:sz w:val="28"/>
          <w:szCs w:val="28"/>
        </w:rPr>
        <w:t xml:space="preserve">) </w:t>
      </w:r>
      <w:r w:rsidR="00C10AB8" w:rsidRPr="00E95B2A">
        <w:rPr>
          <w:rFonts w:ascii="Times New Roman" w:hAnsi="Times New Roman" w:cs="Times New Roman"/>
          <w:sz w:val="28"/>
          <w:szCs w:val="28"/>
        </w:rPr>
        <w:t xml:space="preserve">в </w:t>
      </w:r>
      <w:r w:rsidR="00E40E7A">
        <w:rPr>
          <w:rFonts w:ascii="Times New Roman" w:hAnsi="Times New Roman" w:cs="Times New Roman"/>
          <w:sz w:val="28"/>
          <w:szCs w:val="28"/>
        </w:rPr>
        <w:t xml:space="preserve"> абзаце первом приложения к </w:t>
      </w:r>
      <w:hyperlink r:id="rId9" w:history="1">
        <w:r w:rsidR="00C10AB8" w:rsidRPr="00E95B2A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E40E7A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="00C10AB8" w:rsidRPr="00E95B2A">
        <w:rPr>
          <w:rFonts w:ascii="Times New Roman" w:hAnsi="Times New Roman" w:cs="Times New Roman"/>
          <w:sz w:val="28"/>
          <w:szCs w:val="28"/>
        </w:rPr>
        <w:t xml:space="preserve"> </w:t>
      </w:r>
      <w:r w:rsidR="001372F7" w:rsidRPr="00E95B2A">
        <w:rPr>
          <w:rFonts w:ascii="Times New Roman" w:hAnsi="Times New Roman" w:cs="Times New Roman"/>
          <w:sz w:val="28"/>
          <w:szCs w:val="28"/>
        </w:rPr>
        <w:t xml:space="preserve">о порядке и условиях назначения и выплаты ежемесячной денежной выплаты, назначаемой студентам, ординаторам организаций, осуществляющих образовательную деятельность по образовательным программам высшего образования, обучающимся по очной форме обучения и заключившим договор о целевом обучении с органами государственной власти </w:t>
      </w:r>
      <w:r w:rsidR="00A02B9B" w:rsidRPr="00E95B2A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1372F7" w:rsidRPr="00E95B2A">
        <w:rPr>
          <w:rFonts w:ascii="Times New Roman" w:hAnsi="Times New Roman" w:cs="Times New Roman"/>
          <w:sz w:val="28"/>
          <w:szCs w:val="28"/>
        </w:rPr>
        <w:t xml:space="preserve">области, органами местного самоуправления муниципальных образований </w:t>
      </w:r>
      <w:r w:rsidR="00A02B9B" w:rsidRPr="00E95B2A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1372F7" w:rsidRPr="00E95B2A">
        <w:rPr>
          <w:rFonts w:ascii="Times New Roman" w:hAnsi="Times New Roman" w:cs="Times New Roman"/>
          <w:sz w:val="28"/>
          <w:szCs w:val="28"/>
        </w:rPr>
        <w:t>области, областными государственными или муниципальными учреждениями, областными государственными или муниципальными унитарными</w:t>
      </w:r>
      <w:r w:rsidR="000C7C66">
        <w:rPr>
          <w:rFonts w:ascii="Times New Roman" w:hAnsi="Times New Roman" w:cs="Times New Roman"/>
          <w:sz w:val="28"/>
          <w:szCs w:val="28"/>
        </w:rPr>
        <w:br/>
      </w:r>
    </w:p>
    <w:p w:rsidR="00E80F39" w:rsidRPr="00E95B2A" w:rsidRDefault="001372F7" w:rsidP="000C7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2A">
        <w:rPr>
          <w:rFonts w:ascii="Times New Roman" w:hAnsi="Times New Roman" w:cs="Times New Roman"/>
          <w:sz w:val="28"/>
          <w:szCs w:val="28"/>
        </w:rPr>
        <w:lastRenderedPageBreak/>
        <w:t>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</w:t>
      </w:r>
      <w:r w:rsidR="00C10AB8" w:rsidRPr="00E95B2A">
        <w:rPr>
          <w:rFonts w:ascii="Times New Roman" w:hAnsi="Times New Roman" w:cs="Times New Roman"/>
          <w:sz w:val="28"/>
          <w:szCs w:val="28"/>
        </w:rPr>
        <w:t>, утвержденном</w:t>
      </w:r>
      <w:r w:rsidR="00E40E7A">
        <w:rPr>
          <w:rFonts w:ascii="Times New Roman" w:hAnsi="Times New Roman" w:cs="Times New Roman"/>
          <w:sz w:val="28"/>
          <w:szCs w:val="28"/>
        </w:rPr>
        <w:t>у</w:t>
      </w:r>
      <w:r w:rsidR="00C10AB8" w:rsidRPr="00E95B2A">
        <w:rPr>
          <w:rFonts w:ascii="Times New Roman" w:hAnsi="Times New Roman" w:cs="Times New Roman"/>
          <w:sz w:val="28"/>
          <w:szCs w:val="28"/>
        </w:rPr>
        <w:t xml:space="preserve"> указанным </w:t>
      </w:r>
      <w:r w:rsidR="00E40E7A" w:rsidRPr="00E95B2A">
        <w:rPr>
          <w:rFonts w:ascii="Times New Roman" w:hAnsi="Times New Roman" w:cs="Times New Roman"/>
          <w:sz w:val="28"/>
          <w:szCs w:val="28"/>
        </w:rPr>
        <w:t>Указом</w:t>
      </w:r>
      <w:r w:rsidR="00E40E7A">
        <w:rPr>
          <w:rFonts w:ascii="Times New Roman" w:hAnsi="Times New Roman" w:cs="Times New Roman"/>
          <w:sz w:val="28"/>
          <w:szCs w:val="28"/>
        </w:rPr>
        <w:t xml:space="preserve">, </w:t>
      </w:r>
      <w:r w:rsidR="00732DCC" w:rsidRPr="00732DCC">
        <w:rPr>
          <w:rFonts w:ascii="Times New Roman" w:hAnsi="Times New Roman" w:cs="Times New Roman"/>
          <w:sz w:val="28"/>
          <w:szCs w:val="28"/>
        </w:rPr>
        <w:t>слова «500 рублей»</w:t>
      </w:r>
      <w:r w:rsidR="00D845BB">
        <w:rPr>
          <w:rFonts w:ascii="Times New Roman" w:hAnsi="Times New Roman" w:cs="Times New Roman"/>
          <w:sz w:val="28"/>
          <w:szCs w:val="28"/>
        </w:rPr>
        <w:br/>
      </w:r>
      <w:bookmarkStart w:id="2" w:name="_GoBack"/>
      <w:bookmarkEnd w:id="2"/>
      <w:r w:rsidR="00732DCC" w:rsidRPr="00732DCC">
        <w:rPr>
          <w:rFonts w:ascii="Times New Roman" w:hAnsi="Times New Roman" w:cs="Times New Roman"/>
          <w:sz w:val="28"/>
          <w:szCs w:val="28"/>
        </w:rPr>
        <w:t>заменить словами</w:t>
      </w:r>
      <w:r w:rsidR="00D845BB">
        <w:rPr>
          <w:rFonts w:ascii="Times New Roman" w:hAnsi="Times New Roman" w:cs="Times New Roman"/>
          <w:sz w:val="28"/>
          <w:szCs w:val="28"/>
        </w:rPr>
        <w:t xml:space="preserve"> </w:t>
      </w:r>
      <w:r w:rsidR="00732DCC" w:rsidRPr="00732DCC">
        <w:rPr>
          <w:rFonts w:ascii="Times New Roman" w:hAnsi="Times New Roman" w:cs="Times New Roman"/>
          <w:sz w:val="28"/>
          <w:szCs w:val="28"/>
        </w:rPr>
        <w:t>«3</w:t>
      </w:r>
      <w:r w:rsidR="008176A1">
        <w:rPr>
          <w:rFonts w:ascii="Times New Roman" w:hAnsi="Times New Roman" w:cs="Times New Roman"/>
          <w:sz w:val="28"/>
          <w:szCs w:val="28"/>
        </w:rPr>
        <w:t xml:space="preserve"> </w:t>
      </w:r>
      <w:r w:rsidR="00732DCC" w:rsidRPr="00732DCC">
        <w:rPr>
          <w:rFonts w:ascii="Times New Roman" w:hAnsi="Times New Roman" w:cs="Times New Roman"/>
          <w:sz w:val="28"/>
          <w:szCs w:val="28"/>
        </w:rPr>
        <w:t>000 рублей»</w:t>
      </w:r>
      <w:r w:rsidR="00E80F39" w:rsidRPr="00E95B2A">
        <w:rPr>
          <w:rFonts w:ascii="Times New Roman" w:hAnsi="Times New Roman" w:cs="Times New Roman"/>
          <w:sz w:val="28"/>
          <w:szCs w:val="28"/>
        </w:rPr>
        <w:t>.</w:t>
      </w:r>
    </w:p>
    <w:p w:rsidR="00C10AB8" w:rsidRDefault="000C7C66" w:rsidP="000C7C66">
      <w:pPr>
        <w:tabs>
          <w:tab w:val="left" w:pos="316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5B2A" w:rsidRPr="00E95B2A" w:rsidRDefault="00E95B2A" w:rsidP="00C10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76A1" w:rsidRPr="008176A1" w:rsidRDefault="008176A1" w:rsidP="00817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A1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8176A1" w:rsidRPr="008176A1" w:rsidRDefault="008176A1" w:rsidP="00817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A1">
        <w:rPr>
          <w:rFonts w:ascii="Times New Roman" w:hAnsi="Times New Roman" w:cs="Times New Roman"/>
          <w:sz w:val="28"/>
          <w:szCs w:val="28"/>
        </w:rPr>
        <w:t xml:space="preserve">Губернатора Смоленской области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76A1">
        <w:rPr>
          <w:rFonts w:ascii="Times New Roman" w:hAnsi="Times New Roman" w:cs="Times New Roman"/>
          <w:sz w:val="28"/>
          <w:szCs w:val="28"/>
        </w:rPr>
        <w:t xml:space="preserve">   </w:t>
      </w:r>
      <w:r w:rsidRPr="008176A1">
        <w:rPr>
          <w:rFonts w:ascii="Times New Roman" w:hAnsi="Times New Roman" w:cs="Times New Roman"/>
          <w:b/>
          <w:sz w:val="28"/>
          <w:szCs w:val="28"/>
        </w:rPr>
        <w:t>В.Н. Анохин</w:t>
      </w:r>
    </w:p>
    <w:p w:rsidR="0081074E" w:rsidRPr="00C02960" w:rsidRDefault="0081074E" w:rsidP="008176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81074E" w:rsidRPr="00C02960" w:rsidSect="00D845BB">
      <w:headerReference w:type="default" r:id="rId10"/>
      <w:headerReference w:type="first" r:id="rId11"/>
      <w:pgSz w:w="12240" w:h="15840"/>
      <w:pgMar w:top="672" w:right="567" w:bottom="567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438" w:rsidRDefault="00607438" w:rsidP="00732DCC">
      <w:pPr>
        <w:spacing w:after="0" w:line="240" w:lineRule="auto"/>
      </w:pPr>
      <w:r>
        <w:separator/>
      </w:r>
    </w:p>
  </w:endnote>
  <w:endnote w:type="continuationSeparator" w:id="0">
    <w:p w:rsidR="00607438" w:rsidRDefault="00607438" w:rsidP="0073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438" w:rsidRDefault="00607438" w:rsidP="00732DCC">
      <w:pPr>
        <w:spacing w:after="0" w:line="240" w:lineRule="auto"/>
      </w:pPr>
      <w:r>
        <w:separator/>
      </w:r>
    </w:p>
  </w:footnote>
  <w:footnote w:type="continuationSeparator" w:id="0">
    <w:p w:rsidR="00607438" w:rsidRDefault="00607438" w:rsidP="0073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20666"/>
      <w:docPartObj>
        <w:docPartGallery w:val="Page Numbers (Top of Page)"/>
        <w:docPartUnique/>
      </w:docPartObj>
    </w:sdtPr>
    <w:sdtEndPr/>
    <w:sdtContent>
      <w:p w:rsidR="000C7C66" w:rsidRDefault="000C7C66">
        <w:pPr>
          <w:pStyle w:val="a3"/>
          <w:jc w:val="center"/>
        </w:pPr>
      </w:p>
      <w:p w:rsidR="000C7C66" w:rsidRDefault="000C7C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5B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DCC" w:rsidRDefault="00732DCC">
    <w:pPr>
      <w:pStyle w:val="a3"/>
    </w:pPr>
  </w:p>
  <w:p w:rsidR="00732DCC" w:rsidRDefault="00732D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B8"/>
    <w:rsid w:val="000C7C66"/>
    <w:rsid w:val="001372F7"/>
    <w:rsid w:val="00150AFE"/>
    <w:rsid w:val="00466EF6"/>
    <w:rsid w:val="00607438"/>
    <w:rsid w:val="00732DCC"/>
    <w:rsid w:val="0081074E"/>
    <w:rsid w:val="008176A1"/>
    <w:rsid w:val="00836409"/>
    <w:rsid w:val="00862BAE"/>
    <w:rsid w:val="00A02B9B"/>
    <w:rsid w:val="00C02960"/>
    <w:rsid w:val="00C10AB8"/>
    <w:rsid w:val="00C1240A"/>
    <w:rsid w:val="00D47901"/>
    <w:rsid w:val="00D845BB"/>
    <w:rsid w:val="00DA25FD"/>
    <w:rsid w:val="00E40E7A"/>
    <w:rsid w:val="00E80F39"/>
    <w:rsid w:val="00E95B2A"/>
    <w:rsid w:val="00EA26D6"/>
    <w:rsid w:val="00FA5AC0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2CBC39-4F12-43AF-94D4-82EBE817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D845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DCC"/>
  </w:style>
  <w:style w:type="paragraph" w:styleId="a5">
    <w:name w:val="footer"/>
    <w:basedOn w:val="a"/>
    <w:link w:val="a6"/>
    <w:uiPriority w:val="99"/>
    <w:unhideWhenUsed/>
    <w:rsid w:val="0073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DCC"/>
  </w:style>
  <w:style w:type="paragraph" w:styleId="a7">
    <w:name w:val="Balloon Text"/>
    <w:basedOn w:val="a"/>
    <w:link w:val="a8"/>
    <w:uiPriority w:val="99"/>
    <w:semiHidden/>
    <w:unhideWhenUsed/>
    <w:rsid w:val="00732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2DC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D845BB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7903F0DE6658CA9098A52665ABA07631BE267DDBB78DA2DBCD08EB1AA97121C58CC7B44FAC01809C47B97E60E9C43563100AB585B16D3595E3BFRD20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7903F0DE6658CA9098A52665ABA07631BE267DDBB78DA2DBCD08EB1AA97121C58CC7A64FF40D809B59BD7975BF9573R325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97903F0DE6658CA9098A52665ABA07631BE267DDBB78DA2DBCD08EB1AA97121C58CC7B44FAC01809C47B97860E9C43563100AB585B16D3595E3BFRD2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Руслан Александрович</dc:creator>
  <cp:keywords/>
  <dc:description/>
  <cp:lastModifiedBy>Попов Руслан Александрович</cp:lastModifiedBy>
  <cp:revision>8</cp:revision>
  <cp:lastPrinted>2023-05-11T09:10:00Z</cp:lastPrinted>
  <dcterms:created xsi:type="dcterms:W3CDTF">2023-05-11T06:32:00Z</dcterms:created>
  <dcterms:modified xsi:type="dcterms:W3CDTF">2023-05-12T07:01:00Z</dcterms:modified>
</cp:coreProperties>
</file>